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2073E3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="00E30214" w:rsidRPr="00E30214">
        <w:rPr>
          <w:rFonts w:ascii="Arial" w:hAnsi="Arial" w:cs="Arial"/>
          <w:b/>
          <w:color w:val="FF0000"/>
          <w:sz w:val="24"/>
          <w:szCs w:val="24"/>
          <w:u w:val="single"/>
        </w:rPr>
        <w:t>toruń@pfron.org.pl</w:t>
      </w:r>
      <w:r w:rsidRPr="002073E3">
        <w:rPr>
          <w:rFonts w:ascii="Arial" w:hAnsi="Arial" w:cs="Arial"/>
          <w:color w:val="FF0000"/>
          <w:sz w:val="24"/>
          <w:szCs w:val="24"/>
        </w:rPr>
        <w:t>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7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="00446D75">
        <w:rPr>
          <w:rStyle w:val="Hipercze"/>
          <w:rFonts w:ascii="Arial" w:hAnsi="Arial" w:cs="Arial"/>
          <w:b/>
          <w:color w:val="FF0000"/>
          <w:sz w:val="24"/>
          <w:szCs w:val="24"/>
          <w:u w:val="none"/>
        </w:rPr>
        <w:t xml:space="preserve"> lub </w:t>
      </w:r>
      <w:r w:rsidR="00446D75" w:rsidRPr="00446D75">
        <w:rPr>
          <w:rStyle w:val="Hipercze"/>
          <w:rFonts w:ascii="Arial" w:hAnsi="Arial" w:cs="Arial"/>
          <w:b/>
          <w:color w:val="FF0000"/>
          <w:sz w:val="24"/>
          <w:szCs w:val="24"/>
        </w:rPr>
        <w:t>www.bip.pcprwiecbork.pl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81" w:rsidRDefault="00FC5281" w:rsidP="002206B4">
      <w:pPr>
        <w:spacing w:after="0" w:line="240" w:lineRule="auto"/>
      </w:pPr>
      <w:r>
        <w:separator/>
      </w:r>
    </w:p>
  </w:endnote>
  <w:endnote w:type="continuationSeparator" w:id="0">
    <w:p w:rsidR="00FC5281" w:rsidRDefault="00FC5281" w:rsidP="0022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B4" w:rsidRDefault="00220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B4" w:rsidRDefault="00220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B4" w:rsidRDefault="0022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81" w:rsidRDefault="00FC5281" w:rsidP="002206B4">
      <w:pPr>
        <w:spacing w:after="0" w:line="240" w:lineRule="auto"/>
      </w:pPr>
      <w:r>
        <w:separator/>
      </w:r>
    </w:p>
  </w:footnote>
  <w:footnote w:type="continuationSeparator" w:id="0">
    <w:p w:rsidR="00FC5281" w:rsidRDefault="00FC5281" w:rsidP="0022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B4" w:rsidRDefault="00220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B4" w:rsidRPr="002206B4" w:rsidRDefault="002206B4" w:rsidP="002206B4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206B4">
      <w:rPr>
        <w:rFonts w:ascii="Times New Roman" w:hAnsi="Times New Roman" w:cs="Times New Roman"/>
        <w:sz w:val="20"/>
        <w:szCs w:val="20"/>
      </w:rPr>
      <w:t>Załącznik nr 5 do wniosku</w:t>
    </w:r>
    <w:r>
      <w:rPr>
        <w:rFonts w:ascii="Times New Roman" w:hAnsi="Times New Roman" w:cs="Times New Roman"/>
        <w:sz w:val="20"/>
        <w:szCs w:val="20"/>
      </w:rPr>
      <w:t xml:space="preserve"> – Moduł I obszar C zadanie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B4" w:rsidRDefault="00220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67062"/>
    <w:rsid w:val="00177CD5"/>
    <w:rsid w:val="00185ADF"/>
    <w:rsid w:val="00194F17"/>
    <w:rsid w:val="001D10BB"/>
    <w:rsid w:val="001E147B"/>
    <w:rsid w:val="001F5D0E"/>
    <w:rsid w:val="002073E3"/>
    <w:rsid w:val="002206B4"/>
    <w:rsid w:val="00221D3E"/>
    <w:rsid w:val="00241346"/>
    <w:rsid w:val="004034AF"/>
    <w:rsid w:val="00446D75"/>
    <w:rsid w:val="00532BF9"/>
    <w:rsid w:val="0056508E"/>
    <w:rsid w:val="005D51CC"/>
    <w:rsid w:val="00654A5B"/>
    <w:rsid w:val="00832037"/>
    <w:rsid w:val="00837112"/>
    <w:rsid w:val="00956852"/>
    <w:rsid w:val="009C7D88"/>
    <w:rsid w:val="00B97BB5"/>
    <w:rsid w:val="00BA63CF"/>
    <w:rsid w:val="00D0325A"/>
    <w:rsid w:val="00DF02FB"/>
    <w:rsid w:val="00E30214"/>
    <w:rsid w:val="00E76092"/>
    <w:rsid w:val="00F10D8B"/>
    <w:rsid w:val="00FB340D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0297B-85E1-4097-8A2B-271EF5AF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0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B4"/>
  </w:style>
  <w:style w:type="paragraph" w:styleId="Stopka">
    <w:name w:val="footer"/>
    <w:basedOn w:val="Normalny"/>
    <w:link w:val="StopkaZnak"/>
    <w:uiPriority w:val="99"/>
    <w:unhideWhenUsed/>
    <w:rsid w:val="00220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ML</cp:lastModifiedBy>
  <cp:revision>15</cp:revision>
  <cp:lastPrinted>2016-05-16T14:04:00Z</cp:lastPrinted>
  <dcterms:created xsi:type="dcterms:W3CDTF">2016-05-13T13:54:00Z</dcterms:created>
  <dcterms:modified xsi:type="dcterms:W3CDTF">2016-06-14T13:05:00Z</dcterms:modified>
</cp:coreProperties>
</file>